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AE1C5">
      <w:pPr>
        <w:adjustRightInd w:val="0"/>
        <w:snapToGrid w:val="0"/>
        <w:spacing w:line="600" w:lineRule="exact"/>
        <w:ind w:right="559" w:rightChars="266"/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</w:t>
      </w:r>
    </w:p>
    <w:p w14:paraId="21495E32">
      <w:pPr>
        <w:adjustRightInd w:val="0"/>
        <w:snapToGrid w:val="0"/>
        <w:spacing w:line="600" w:lineRule="exact"/>
        <w:ind w:right="559" w:rightChars="266" w:firstLine="643" w:firstLineChars="200"/>
        <w:jc w:val="center"/>
        <w:rPr>
          <w:rFonts w:hint="eastAsia" w:ascii="仿宋_GB2312" w:hAnsi="仿宋_GB2312" w:eastAsia="仿宋_GB2312" w:cs="仿宋_GB2312"/>
          <w:sz w:val="28"/>
          <w:szCs w:val="28"/>
          <w:vertAlign w:val="baseline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苏州市科技局现行有效的行政规范性文件目录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3116"/>
        <w:gridCol w:w="1777"/>
        <w:gridCol w:w="1437"/>
        <w:gridCol w:w="1410"/>
      </w:tblGrid>
      <w:tr w14:paraId="6C572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4DCC943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3116" w:type="dxa"/>
            <w:vAlign w:val="center"/>
          </w:tcPr>
          <w:p w14:paraId="7EEBCB6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文件名称</w:t>
            </w:r>
          </w:p>
        </w:tc>
        <w:tc>
          <w:tcPr>
            <w:tcW w:w="1777" w:type="dxa"/>
            <w:vAlign w:val="center"/>
          </w:tcPr>
          <w:p w14:paraId="7B5C69C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文号</w:t>
            </w:r>
          </w:p>
        </w:tc>
        <w:tc>
          <w:tcPr>
            <w:tcW w:w="1437" w:type="dxa"/>
            <w:vAlign w:val="center"/>
          </w:tcPr>
          <w:p w14:paraId="5CA399D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实施日期</w:t>
            </w:r>
          </w:p>
        </w:tc>
        <w:tc>
          <w:tcPr>
            <w:tcW w:w="1410" w:type="dxa"/>
            <w:vAlign w:val="center"/>
          </w:tcPr>
          <w:p w14:paraId="014BD3B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有效期至</w:t>
            </w:r>
          </w:p>
        </w:tc>
      </w:tr>
      <w:tr w14:paraId="07FC0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55A24BA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116" w:type="dxa"/>
            <w:vAlign w:val="center"/>
          </w:tcPr>
          <w:p w14:paraId="6A29058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关于印发《苏州市研发资源开放共享服务补助实施细则》的通知</w:t>
            </w:r>
          </w:p>
        </w:tc>
        <w:tc>
          <w:tcPr>
            <w:tcW w:w="1777" w:type="dxa"/>
            <w:vAlign w:val="center"/>
          </w:tcPr>
          <w:p w14:paraId="4F1AFAE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苏科规〔2019〕1号</w:t>
            </w:r>
          </w:p>
        </w:tc>
        <w:tc>
          <w:tcPr>
            <w:tcW w:w="1437" w:type="dxa"/>
            <w:vAlign w:val="center"/>
          </w:tcPr>
          <w:p w14:paraId="77752FF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2019年2月3日</w:t>
            </w:r>
          </w:p>
        </w:tc>
        <w:tc>
          <w:tcPr>
            <w:tcW w:w="1410" w:type="dxa"/>
            <w:vAlign w:val="center"/>
          </w:tcPr>
          <w:p w14:paraId="56D2CB5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2027年7月31日</w:t>
            </w:r>
          </w:p>
        </w:tc>
      </w:tr>
      <w:tr w14:paraId="5B737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6489188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116" w:type="dxa"/>
            <w:vAlign w:val="center"/>
          </w:tcPr>
          <w:p w14:paraId="1F7294A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关于印发《苏州市科技计划项目管理办法》的通知</w:t>
            </w:r>
          </w:p>
        </w:tc>
        <w:tc>
          <w:tcPr>
            <w:tcW w:w="1777" w:type="dxa"/>
            <w:vAlign w:val="center"/>
          </w:tcPr>
          <w:p w14:paraId="116C54A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苏科规〔2019〕2号</w:t>
            </w:r>
          </w:p>
        </w:tc>
        <w:tc>
          <w:tcPr>
            <w:tcW w:w="1437" w:type="dxa"/>
            <w:vAlign w:val="center"/>
          </w:tcPr>
          <w:p w14:paraId="590AF60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2019年2月15日</w:t>
            </w:r>
          </w:p>
        </w:tc>
        <w:tc>
          <w:tcPr>
            <w:tcW w:w="1410" w:type="dxa"/>
            <w:vAlign w:val="center"/>
          </w:tcPr>
          <w:p w14:paraId="6A5A88C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2027年7月31日</w:t>
            </w:r>
          </w:p>
        </w:tc>
      </w:tr>
      <w:tr w14:paraId="0D27C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00B9F1F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116" w:type="dxa"/>
            <w:vAlign w:val="center"/>
          </w:tcPr>
          <w:p w14:paraId="7569D02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关于印发《苏州市技术转移体系建设补助实施细则》的通知</w:t>
            </w:r>
          </w:p>
        </w:tc>
        <w:tc>
          <w:tcPr>
            <w:tcW w:w="1777" w:type="dxa"/>
            <w:vAlign w:val="center"/>
          </w:tcPr>
          <w:p w14:paraId="0057A4A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苏科规〔2019〕3号</w:t>
            </w:r>
          </w:p>
        </w:tc>
        <w:tc>
          <w:tcPr>
            <w:tcW w:w="1437" w:type="dxa"/>
            <w:vAlign w:val="center"/>
          </w:tcPr>
          <w:p w14:paraId="37CA944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2019年2月28日</w:t>
            </w:r>
          </w:p>
        </w:tc>
        <w:tc>
          <w:tcPr>
            <w:tcW w:w="1410" w:type="dxa"/>
            <w:vAlign w:val="center"/>
          </w:tcPr>
          <w:p w14:paraId="6CC20F0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2027年7月31日</w:t>
            </w:r>
          </w:p>
        </w:tc>
      </w:tr>
      <w:tr w14:paraId="16C16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68C9F26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116" w:type="dxa"/>
            <w:vAlign w:val="center"/>
          </w:tcPr>
          <w:p w14:paraId="7D96FA7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关于印发《苏州市市级科技贷款贴息项目实施细则》的通知</w:t>
            </w:r>
          </w:p>
        </w:tc>
        <w:tc>
          <w:tcPr>
            <w:tcW w:w="1777" w:type="dxa"/>
            <w:vAlign w:val="center"/>
          </w:tcPr>
          <w:p w14:paraId="416F8C0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苏科规〔2019〕6号</w:t>
            </w:r>
          </w:p>
        </w:tc>
        <w:tc>
          <w:tcPr>
            <w:tcW w:w="1437" w:type="dxa"/>
            <w:vAlign w:val="center"/>
          </w:tcPr>
          <w:p w14:paraId="0B0B2E8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2019年10月16日</w:t>
            </w:r>
          </w:p>
        </w:tc>
        <w:tc>
          <w:tcPr>
            <w:tcW w:w="1410" w:type="dxa"/>
            <w:vAlign w:val="center"/>
          </w:tcPr>
          <w:p w14:paraId="08D0882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2027年7月31日</w:t>
            </w:r>
          </w:p>
        </w:tc>
      </w:tr>
      <w:tr w14:paraId="71E4F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2947D49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3116" w:type="dxa"/>
            <w:vAlign w:val="center"/>
          </w:tcPr>
          <w:p w14:paraId="2FE736A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关于印发《苏州市市级科技保险费补贴项目实施细则》的通知</w:t>
            </w:r>
          </w:p>
        </w:tc>
        <w:tc>
          <w:tcPr>
            <w:tcW w:w="1777" w:type="dxa"/>
            <w:vAlign w:val="center"/>
          </w:tcPr>
          <w:p w14:paraId="1E0457A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苏科规〔2019〕7号</w:t>
            </w:r>
          </w:p>
        </w:tc>
        <w:tc>
          <w:tcPr>
            <w:tcW w:w="1437" w:type="dxa"/>
            <w:vAlign w:val="center"/>
          </w:tcPr>
          <w:p w14:paraId="3854DD5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2019年10月16日</w:t>
            </w:r>
          </w:p>
        </w:tc>
        <w:tc>
          <w:tcPr>
            <w:tcW w:w="1410" w:type="dxa"/>
            <w:vAlign w:val="center"/>
          </w:tcPr>
          <w:p w14:paraId="156A56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2027年7月31日</w:t>
            </w:r>
          </w:p>
        </w:tc>
      </w:tr>
      <w:tr w14:paraId="2326F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0670EAC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3116" w:type="dxa"/>
            <w:vAlign w:val="center"/>
          </w:tcPr>
          <w:p w14:paraId="1EE3A09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关于印发《苏州市市级科技信贷风险补偿项目实施细则》的通知</w:t>
            </w:r>
          </w:p>
        </w:tc>
        <w:tc>
          <w:tcPr>
            <w:tcW w:w="1777" w:type="dxa"/>
            <w:vAlign w:val="center"/>
          </w:tcPr>
          <w:p w14:paraId="36E4129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苏科规〔2019〕8号</w:t>
            </w:r>
          </w:p>
        </w:tc>
        <w:tc>
          <w:tcPr>
            <w:tcW w:w="1437" w:type="dxa"/>
            <w:vAlign w:val="center"/>
          </w:tcPr>
          <w:p w14:paraId="1CD9388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2019年10月16日</w:t>
            </w:r>
          </w:p>
        </w:tc>
        <w:tc>
          <w:tcPr>
            <w:tcW w:w="1410" w:type="dxa"/>
            <w:vAlign w:val="center"/>
          </w:tcPr>
          <w:p w14:paraId="7586156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2027年7月31日</w:t>
            </w:r>
          </w:p>
        </w:tc>
      </w:tr>
      <w:tr w14:paraId="7F9C0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1C9B85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3116" w:type="dxa"/>
            <w:vAlign w:val="center"/>
          </w:tcPr>
          <w:p w14:paraId="48B917C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关于印发《苏州市科技创新政策性资助项目实施细则》的通知</w:t>
            </w:r>
          </w:p>
        </w:tc>
        <w:tc>
          <w:tcPr>
            <w:tcW w:w="1777" w:type="dxa"/>
            <w:vAlign w:val="center"/>
          </w:tcPr>
          <w:p w14:paraId="38577F0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苏科规〔2019〕9号</w:t>
            </w:r>
          </w:p>
        </w:tc>
        <w:tc>
          <w:tcPr>
            <w:tcW w:w="1437" w:type="dxa"/>
            <w:vAlign w:val="center"/>
          </w:tcPr>
          <w:p w14:paraId="10B9C41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2019年9月27日</w:t>
            </w:r>
          </w:p>
        </w:tc>
        <w:tc>
          <w:tcPr>
            <w:tcW w:w="1410" w:type="dxa"/>
            <w:vAlign w:val="center"/>
          </w:tcPr>
          <w:p w14:paraId="2C4DA34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2027年7月31日</w:t>
            </w:r>
          </w:p>
        </w:tc>
      </w:tr>
      <w:tr w14:paraId="48E36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6A575E8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3116" w:type="dxa"/>
            <w:vAlign w:val="center"/>
          </w:tcPr>
          <w:p w14:paraId="5E7D87B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关于印发《苏州市科技计划项目经费审计操作办法》的通知</w:t>
            </w:r>
          </w:p>
        </w:tc>
        <w:tc>
          <w:tcPr>
            <w:tcW w:w="1777" w:type="dxa"/>
            <w:vAlign w:val="center"/>
          </w:tcPr>
          <w:p w14:paraId="7BB7A7E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苏科规〔2019〕10号</w:t>
            </w:r>
          </w:p>
        </w:tc>
        <w:tc>
          <w:tcPr>
            <w:tcW w:w="1437" w:type="dxa"/>
            <w:vAlign w:val="center"/>
          </w:tcPr>
          <w:p w14:paraId="2B4CACB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2019年9月27日</w:t>
            </w:r>
          </w:p>
        </w:tc>
        <w:tc>
          <w:tcPr>
            <w:tcW w:w="1410" w:type="dxa"/>
            <w:vAlign w:val="center"/>
          </w:tcPr>
          <w:p w14:paraId="41808BC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2027年7月31日</w:t>
            </w:r>
          </w:p>
        </w:tc>
      </w:tr>
      <w:tr w14:paraId="33A34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731E4E4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3116" w:type="dxa"/>
            <w:vAlign w:val="center"/>
          </w:tcPr>
          <w:p w14:paraId="20CE420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关于印发《苏州市推进新型研发机构集群发展的实施细则》的通知</w:t>
            </w:r>
          </w:p>
        </w:tc>
        <w:tc>
          <w:tcPr>
            <w:tcW w:w="1777" w:type="dxa"/>
            <w:vAlign w:val="center"/>
          </w:tcPr>
          <w:p w14:paraId="682DD51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苏科规〔2020〕1号</w:t>
            </w:r>
          </w:p>
        </w:tc>
        <w:tc>
          <w:tcPr>
            <w:tcW w:w="1437" w:type="dxa"/>
            <w:vAlign w:val="center"/>
          </w:tcPr>
          <w:p w14:paraId="1DC1DA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2020年6月24日</w:t>
            </w:r>
          </w:p>
        </w:tc>
        <w:tc>
          <w:tcPr>
            <w:tcW w:w="1410" w:type="dxa"/>
            <w:vAlign w:val="center"/>
          </w:tcPr>
          <w:p w14:paraId="0847DAC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2027年7月31日</w:t>
            </w:r>
          </w:p>
        </w:tc>
      </w:tr>
      <w:tr w14:paraId="2C100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67BE787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3116" w:type="dxa"/>
            <w:vAlign w:val="center"/>
          </w:tcPr>
          <w:p w14:paraId="2C73471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关于印发《苏州市科技计划项目信用管理办法》的通知</w:t>
            </w:r>
          </w:p>
        </w:tc>
        <w:tc>
          <w:tcPr>
            <w:tcW w:w="1777" w:type="dxa"/>
            <w:vAlign w:val="center"/>
          </w:tcPr>
          <w:p w14:paraId="41CB050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苏科规〔2020〕2号</w:t>
            </w:r>
          </w:p>
        </w:tc>
        <w:tc>
          <w:tcPr>
            <w:tcW w:w="1437" w:type="dxa"/>
            <w:vAlign w:val="center"/>
          </w:tcPr>
          <w:p w14:paraId="3F17DA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2020年9月21日</w:t>
            </w:r>
          </w:p>
        </w:tc>
        <w:tc>
          <w:tcPr>
            <w:tcW w:w="1410" w:type="dxa"/>
            <w:vAlign w:val="center"/>
          </w:tcPr>
          <w:p w14:paraId="43A8643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2027年7月31日</w:t>
            </w:r>
          </w:p>
        </w:tc>
      </w:tr>
      <w:tr w14:paraId="01C76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09981E6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3116" w:type="dxa"/>
            <w:vAlign w:val="center"/>
          </w:tcPr>
          <w:p w14:paraId="0578A6A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关于印发《苏州市重点实验室提升工程实施细则》的通知</w:t>
            </w:r>
          </w:p>
        </w:tc>
        <w:tc>
          <w:tcPr>
            <w:tcW w:w="1777" w:type="dxa"/>
            <w:vAlign w:val="center"/>
          </w:tcPr>
          <w:p w14:paraId="5F030AF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苏科规〔2020〕7号</w:t>
            </w:r>
          </w:p>
        </w:tc>
        <w:tc>
          <w:tcPr>
            <w:tcW w:w="1437" w:type="dxa"/>
            <w:vAlign w:val="center"/>
          </w:tcPr>
          <w:p w14:paraId="3FEAD38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2020年11月19日</w:t>
            </w:r>
          </w:p>
        </w:tc>
        <w:tc>
          <w:tcPr>
            <w:tcW w:w="1410" w:type="dxa"/>
            <w:vAlign w:val="center"/>
          </w:tcPr>
          <w:p w14:paraId="13DC124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2027年7月31日</w:t>
            </w:r>
          </w:p>
        </w:tc>
      </w:tr>
      <w:tr w14:paraId="37380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52D9136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3116" w:type="dxa"/>
            <w:vAlign w:val="center"/>
          </w:tcPr>
          <w:p w14:paraId="325FD8B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关于印发《苏州市企业研发机构倍增工程实施细则》的通知</w:t>
            </w:r>
          </w:p>
        </w:tc>
        <w:tc>
          <w:tcPr>
            <w:tcW w:w="1777" w:type="dxa"/>
            <w:vAlign w:val="center"/>
          </w:tcPr>
          <w:p w14:paraId="0489C1E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苏科规〔2020〕8号</w:t>
            </w:r>
          </w:p>
        </w:tc>
        <w:tc>
          <w:tcPr>
            <w:tcW w:w="1437" w:type="dxa"/>
            <w:vAlign w:val="center"/>
          </w:tcPr>
          <w:p w14:paraId="7FFBC13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2020年11月19日</w:t>
            </w:r>
          </w:p>
        </w:tc>
        <w:tc>
          <w:tcPr>
            <w:tcW w:w="1410" w:type="dxa"/>
            <w:vAlign w:val="center"/>
          </w:tcPr>
          <w:p w14:paraId="63ED3C7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2027年7月31日</w:t>
            </w:r>
          </w:p>
        </w:tc>
      </w:tr>
      <w:tr w14:paraId="2E2A6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251EE96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3116" w:type="dxa"/>
            <w:vAlign w:val="center"/>
          </w:tcPr>
          <w:p w14:paraId="2AB5BB2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关于印发《苏州市科技创业孵化载体管理办法》的通知</w:t>
            </w:r>
          </w:p>
        </w:tc>
        <w:tc>
          <w:tcPr>
            <w:tcW w:w="1777" w:type="dxa"/>
            <w:vAlign w:val="center"/>
          </w:tcPr>
          <w:p w14:paraId="47FB17B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苏科规〔2023〕1号</w:t>
            </w:r>
          </w:p>
        </w:tc>
        <w:tc>
          <w:tcPr>
            <w:tcW w:w="1437" w:type="dxa"/>
            <w:vAlign w:val="center"/>
          </w:tcPr>
          <w:p w14:paraId="50DD1CC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2023年8月17日</w:t>
            </w:r>
          </w:p>
        </w:tc>
        <w:tc>
          <w:tcPr>
            <w:tcW w:w="1410" w:type="dxa"/>
            <w:vAlign w:val="center"/>
          </w:tcPr>
          <w:p w14:paraId="4378AC6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2028年8月15日</w:t>
            </w:r>
          </w:p>
        </w:tc>
      </w:tr>
      <w:tr w14:paraId="78F95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7" w:type="dxa"/>
            <w:vAlign w:val="center"/>
          </w:tcPr>
          <w:p w14:paraId="35417AD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3116" w:type="dxa"/>
            <w:vAlign w:val="center"/>
          </w:tcPr>
          <w:p w14:paraId="00D29C5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关于印发《苏州市科技专家库管理办法》的通知</w:t>
            </w:r>
          </w:p>
        </w:tc>
        <w:tc>
          <w:tcPr>
            <w:tcW w:w="1777" w:type="dxa"/>
            <w:vAlign w:val="center"/>
          </w:tcPr>
          <w:p w14:paraId="7862680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苏科规〔2024〕1号</w:t>
            </w:r>
          </w:p>
        </w:tc>
        <w:tc>
          <w:tcPr>
            <w:tcW w:w="1437" w:type="dxa"/>
            <w:vAlign w:val="center"/>
          </w:tcPr>
          <w:p w14:paraId="67353B6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2024年4月20日</w:t>
            </w:r>
          </w:p>
        </w:tc>
        <w:tc>
          <w:tcPr>
            <w:tcW w:w="1410" w:type="dxa"/>
            <w:vAlign w:val="center"/>
          </w:tcPr>
          <w:p w14:paraId="0761B04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2029年4月20日</w:t>
            </w:r>
          </w:p>
        </w:tc>
      </w:tr>
    </w:tbl>
    <w:p w14:paraId="1F87FF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MTJlODM4ZDA3ZTA2MmMwNDA1NGQ5ZTMxNmNjMzgifQ=="/>
  </w:docVars>
  <w:rsids>
    <w:rsidRoot w:val="6BD21270"/>
    <w:rsid w:val="4B700E38"/>
    <w:rsid w:val="6BD2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693</Words>
  <Characters>857</Characters>
  <Lines>0</Lines>
  <Paragraphs>0</Paragraphs>
  <TotalTime>3</TotalTime>
  <ScaleCrop>false</ScaleCrop>
  <LinksUpToDate>false</LinksUpToDate>
  <CharactersWithSpaces>857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2024-08-05T09:24:00Z</dcterms:created>
  <dc:creator>罗玉坤</dc:creator>
  <cp:lastModifiedBy>罗玉坤</cp:lastModifiedBy>
  <dcterms:modified xsi:type="dcterms:W3CDTF">2024-08-05T09:43:35Z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021F18B5101C4AC3B65BF424CC25D8E2_11</vt:lpwstr>
  </property>
</Properties>
</file>